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7E" w:rsidRPr="00A0427E" w:rsidRDefault="00A0427E" w:rsidP="009A6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культуры Рязанской области</w:t>
      </w:r>
    </w:p>
    <w:p w:rsidR="00A0427E" w:rsidRPr="00A0427E" w:rsidRDefault="00A0427E" w:rsidP="009A6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 культуры Рязанской области</w:t>
      </w:r>
    </w:p>
    <w:p w:rsidR="000E0C87" w:rsidRDefault="00A0427E" w:rsidP="009A6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>«Рязанская областная специальная библиотека для слепых»</w:t>
      </w:r>
    </w:p>
    <w:p w:rsidR="00A0427E" w:rsidRPr="00A0427E" w:rsidRDefault="00AC18B0" w:rsidP="009A6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методический центр по работе с инвалидами</w:t>
      </w:r>
    </w:p>
    <w:p w:rsidR="00A0427E" w:rsidRPr="00A0427E" w:rsidRDefault="00A0427E" w:rsidP="00AC18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7E" w:rsidRPr="00A0427E" w:rsidRDefault="00A0427E" w:rsidP="009B4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:rsidR="00A0427E" w:rsidRPr="00A0427E" w:rsidRDefault="00A0427E" w:rsidP="009B4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7E" w:rsidRDefault="00A0427E" w:rsidP="009B4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коллеги!</w:t>
      </w:r>
    </w:p>
    <w:p w:rsidR="009B461E" w:rsidRPr="00A0427E" w:rsidRDefault="009B461E" w:rsidP="009B4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427E" w:rsidRDefault="00623DC1" w:rsidP="009B461E">
      <w:pPr>
        <w:spacing w:after="0" w:line="240" w:lineRule="auto"/>
        <w:ind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Рязанская областная специальная библиотека для слепых </w:t>
      </w:r>
      <w:r w:rsidR="00B3292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Региональный методический центр по работе с инвалидами п</w:t>
      </w:r>
      <w:r w:rsidR="00A0427E"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риглаша</w:t>
      </w:r>
      <w:r w:rsidR="00B3292B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A0427E"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принять участие в </w:t>
      </w:r>
      <w:r w:rsidR="00B3292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0427E" w:rsidRPr="00B3292B">
        <w:rPr>
          <w:rFonts w:ascii="Times New Roman" w:eastAsia="Times New Roman" w:hAnsi="Times New Roman" w:cs="Times New Roman"/>
          <w:sz w:val="24"/>
          <w:szCs w:val="24"/>
          <w:lang w:eastAsia="ru-RU"/>
        </w:rPr>
        <w:t>ежрегиональном семинаре «Равные среди равных: инклю</w:t>
      </w:r>
      <w:r w:rsidR="00B3292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зивное культурное пространство», который состоится</w:t>
      </w:r>
      <w:r w:rsidR="00A0427E"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27E" w:rsidRPr="00B3292B">
        <w:rPr>
          <w:rFonts w:ascii="Times New Roman" w:eastAsia="Times New Roman" w:hAnsi="Times New Roman" w:cs="Times New Roman"/>
          <w:sz w:val="24"/>
          <w:szCs w:val="24"/>
          <w:lang w:eastAsia="ru-RU"/>
        </w:rPr>
        <w:t>21 апреля 2022 года</w:t>
      </w:r>
      <w:r w:rsidR="00A0427E"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Рязанской областной специальной библиотеке для слепых. </w:t>
      </w:r>
    </w:p>
    <w:p w:rsidR="00B3292B" w:rsidRPr="00B6699E" w:rsidRDefault="00B3292B" w:rsidP="009B461E">
      <w:pPr>
        <w:pStyle w:val="p2"/>
        <w:shd w:val="clear" w:color="auto" w:fill="FFFFFF"/>
        <w:spacing w:before="0" w:beforeAutospacing="0" w:after="0" w:afterAutospacing="0"/>
        <w:ind w:right="991" w:firstLine="567"/>
        <w:jc w:val="both"/>
      </w:pPr>
      <w:r w:rsidRPr="00B3292B">
        <w:rPr>
          <w:color w:val="000000"/>
        </w:rPr>
        <w:t xml:space="preserve">Цель </w:t>
      </w:r>
      <w:r>
        <w:rPr>
          <w:color w:val="000000"/>
        </w:rPr>
        <w:t xml:space="preserve">семинара – </w:t>
      </w:r>
      <w:r w:rsidRPr="00B6699E">
        <w:t xml:space="preserve">повышение уровня профессиональных компетенций </w:t>
      </w:r>
      <w:r>
        <w:t>библиотечных с</w:t>
      </w:r>
      <w:r w:rsidRPr="00B6699E">
        <w:t>пециалистов, обмен опытом</w:t>
      </w:r>
      <w:r>
        <w:t xml:space="preserve"> работы по организации информационно-библиотечного обслуживания лиц с инвалидностью и ограниченными возможностями здоровья и содействию их социокультурной реабилитации</w:t>
      </w:r>
      <w:r w:rsidRPr="00B6699E">
        <w:t>.</w:t>
      </w:r>
    </w:p>
    <w:p w:rsidR="000E0C87" w:rsidRPr="000E0C87" w:rsidRDefault="000E0C87" w:rsidP="009B461E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E0C87">
        <w:rPr>
          <w:rStyle w:val="s3"/>
          <w:bCs/>
          <w:color w:val="000000"/>
        </w:rPr>
        <w:t xml:space="preserve">Предлагаемые тематические блоки для обсуждения на </w:t>
      </w:r>
      <w:r>
        <w:rPr>
          <w:rStyle w:val="s3"/>
          <w:bCs/>
          <w:color w:val="000000"/>
        </w:rPr>
        <w:t>семинаре</w:t>
      </w:r>
      <w:r w:rsidRPr="000E0C87">
        <w:rPr>
          <w:rStyle w:val="s3"/>
          <w:bCs/>
          <w:color w:val="000000"/>
        </w:rPr>
        <w:t>:</w:t>
      </w:r>
    </w:p>
    <w:p w:rsidR="002A717C" w:rsidRPr="009B461E" w:rsidRDefault="00A0427E" w:rsidP="009B461E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направления деятельности библиотек по обслуживанию лиц с</w:t>
      </w:r>
      <w:r w:rsidR="00AC18B0" w:rsidRPr="0051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здоровья;</w:t>
      </w:r>
    </w:p>
    <w:p w:rsidR="000E0C87" w:rsidRPr="009B461E" w:rsidRDefault="000E0C87" w:rsidP="009B461E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организационно-правовые принципы и документы, регламентирующие обслуживание лиц с ограничениями в жизнедеятельности в общедоступных библиотеках;</w:t>
      </w:r>
    </w:p>
    <w:p w:rsidR="002A717C" w:rsidRPr="009B461E" w:rsidRDefault="00A0427E" w:rsidP="009B461E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E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нового поколения – мир новых возможностей;</w:t>
      </w:r>
    </w:p>
    <w:p w:rsidR="002A717C" w:rsidRPr="005141ED" w:rsidRDefault="00A0427E" w:rsidP="009B461E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right="99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1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семейного чтения в жизни детей с ограниченными возможностями здоровья;</w:t>
      </w:r>
    </w:p>
    <w:p w:rsidR="002A717C" w:rsidRPr="005141ED" w:rsidRDefault="00A0427E" w:rsidP="009B461E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right="99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1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детьми-инвалидами: проблемы и современные подходы;</w:t>
      </w:r>
    </w:p>
    <w:p w:rsidR="002A717C" w:rsidRPr="005141ED" w:rsidRDefault="00A0427E" w:rsidP="009B461E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right="99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уровень библиотекаря: современные требования; </w:t>
      </w:r>
    </w:p>
    <w:p w:rsidR="002A717C" w:rsidRPr="007F5B98" w:rsidRDefault="002A717C" w:rsidP="009B461E">
      <w:pPr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right="99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1ED">
        <w:rPr>
          <w:rFonts w:ascii="Times New Roman" w:hAnsi="Times New Roman" w:cs="Times New Roman"/>
          <w:sz w:val="24"/>
          <w:szCs w:val="24"/>
        </w:rPr>
        <w:t>р</w:t>
      </w:r>
      <w:r w:rsidRPr="007F5B98">
        <w:rPr>
          <w:rFonts w:ascii="Times New Roman" w:hAnsi="Times New Roman" w:cs="Times New Roman"/>
          <w:sz w:val="24"/>
          <w:szCs w:val="24"/>
        </w:rPr>
        <w:t>оль библиотеки в реализации личностного творческого потенциала людей с инвалидностью.</w:t>
      </w:r>
    </w:p>
    <w:p w:rsidR="00B3292B" w:rsidRDefault="00B3292B" w:rsidP="009B461E">
      <w:pPr>
        <w:pStyle w:val="p3"/>
        <w:shd w:val="clear" w:color="auto" w:fill="FFFFFF"/>
        <w:spacing w:before="0" w:beforeAutospacing="0" w:after="0" w:afterAutospacing="0"/>
        <w:ind w:right="991" w:firstLine="567"/>
        <w:jc w:val="both"/>
        <w:rPr>
          <w:color w:val="000000"/>
        </w:rPr>
      </w:pPr>
      <w:r>
        <w:rPr>
          <w:color w:val="000000"/>
        </w:rPr>
        <w:t>В рамках семинара предполагаются выступления с докладами, сообщениями, будет действовать «Свободный микрофон».</w:t>
      </w:r>
    </w:p>
    <w:p w:rsidR="002A717C" w:rsidRDefault="002A717C" w:rsidP="009B461E">
      <w:pPr>
        <w:pStyle w:val="p3"/>
        <w:shd w:val="clear" w:color="auto" w:fill="FFFFFF"/>
        <w:spacing w:before="0" w:beforeAutospacing="0" w:after="0" w:afterAutospacing="0"/>
        <w:ind w:right="991" w:firstLine="567"/>
        <w:jc w:val="both"/>
        <w:rPr>
          <w:color w:val="000000"/>
        </w:rPr>
      </w:pPr>
      <w:r>
        <w:rPr>
          <w:color w:val="000000"/>
        </w:rPr>
        <w:t>Организаторы приглашают принять участие в семинаре библиотечных специалистов, общественные организации инвалидов, СМИ и всех заинтересованных лиц.</w:t>
      </w:r>
    </w:p>
    <w:p w:rsidR="00B3292B" w:rsidRPr="00336692" w:rsidRDefault="000E0C87" w:rsidP="009B461E">
      <w:pPr>
        <w:spacing w:after="0" w:line="240" w:lineRule="auto"/>
        <w:ind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6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семинара очно-заочная,</w:t>
      </w:r>
      <w:bookmarkStart w:id="0" w:name="_GoBack"/>
      <w:bookmarkEnd w:id="0"/>
      <w:r w:rsidRPr="0033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онлайн-подключение, предоставление стендовых и </w:t>
      </w:r>
      <w:proofErr w:type="spellStart"/>
      <w:r w:rsidRPr="003366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видеодокладов</w:t>
      </w:r>
      <w:proofErr w:type="spellEnd"/>
      <w:r w:rsidRPr="00336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427E" w:rsidRPr="00AC18B0" w:rsidRDefault="00A0427E" w:rsidP="009B461E">
      <w:pPr>
        <w:spacing w:after="0" w:line="240" w:lineRule="auto"/>
        <w:ind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с докладом заявку необходимо </w:t>
      </w: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</w:t>
      </w:r>
      <w:r w:rsidRPr="00AC18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15 апреля</w:t>
      </w:r>
      <w:r w:rsidR="00AC18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1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427E" w:rsidRPr="00A0427E" w:rsidRDefault="00A0427E" w:rsidP="009B461E">
      <w:pPr>
        <w:spacing w:after="0" w:line="240" w:lineRule="auto"/>
        <w:ind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без доклада принимаются до </w:t>
      </w:r>
      <w:r w:rsidRPr="00AC18B0">
        <w:rPr>
          <w:rFonts w:ascii="Times New Roman" w:eastAsia="Times New Roman" w:hAnsi="Times New Roman" w:cs="Times New Roman"/>
          <w:sz w:val="24"/>
          <w:szCs w:val="24"/>
          <w:lang w:eastAsia="ru-RU"/>
        </w:rPr>
        <w:t>18 апреля</w:t>
      </w:r>
      <w:r w:rsidR="00AC18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427E" w:rsidRPr="000E0C87" w:rsidRDefault="00A0427E" w:rsidP="009B461E">
      <w:pPr>
        <w:spacing w:after="0" w:line="240" w:lineRule="auto"/>
        <w:ind w:right="99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отправить на </w:t>
      </w:r>
      <w:r w:rsidRPr="00AC1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 библиотеки: </w:t>
      </w:r>
      <w:proofErr w:type="spellStart"/>
      <w:r w:rsidRPr="000E0C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="000E0C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mc</w:t>
      </w:r>
      <w:proofErr w:type="spellEnd"/>
      <w:r w:rsidR="000E0C87" w:rsidRPr="000E0C87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0E0C8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0E0C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</w:t>
      </w:r>
      <w:proofErr w:type="spellEnd"/>
      <w:r w:rsidRPr="000E0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E0C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AC18B0" w:rsidRPr="000E0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427E" w:rsidRDefault="00A0427E" w:rsidP="009B461E">
      <w:pPr>
        <w:spacing w:after="0" w:line="240" w:lineRule="auto"/>
        <w:ind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7E" w:rsidRPr="00A0427E" w:rsidRDefault="00A0427E" w:rsidP="009B461E">
      <w:pPr>
        <w:spacing w:after="0" w:line="240" w:lineRule="auto"/>
        <w:ind w:right="99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 состоится 21 апреля 2022 года в 1</w:t>
      </w:r>
      <w:r w:rsidR="00AC1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04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 часов</w:t>
      </w:r>
    </w:p>
    <w:p w:rsidR="00AC18B0" w:rsidRPr="00AC18B0" w:rsidRDefault="00A0427E" w:rsidP="009B461E">
      <w:pPr>
        <w:spacing w:after="0" w:line="240" w:lineRule="auto"/>
        <w:ind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г. Рязань, ул. Татарская, д. 29/44</w:t>
      </w:r>
      <w:r w:rsidR="00AC18B0" w:rsidRPr="00AC1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C1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Рязанская областная специальная библиотека для слепых </w:t>
      </w:r>
    </w:p>
    <w:p w:rsidR="00A0427E" w:rsidRDefault="00A0427E" w:rsidP="009B461E">
      <w:pPr>
        <w:spacing w:after="0" w:line="240" w:lineRule="auto"/>
        <w:ind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8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для справок: 8(4912) 96-60-44</w:t>
      </w:r>
    </w:p>
    <w:p w:rsidR="002A717C" w:rsidRPr="00AC18B0" w:rsidRDefault="002A717C" w:rsidP="009B461E">
      <w:pPr>
        <w:spacing w:after="0" w:line="240" w:lineRule="auto"/>
        <w:ind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7E" w:rsidRPr="00A0427E" w:rsidRDefault="00A0427E" w:rsidP="009B461E">
      <w:pPr>
        <w:spacing w:after="0" w:line="240" w:lineRule="auto"/>
        <w:ind w:right="99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регистрационная форма – 1 л.</w:t>
      </w:r>
    </w:p>
    <w:p w:rsidR="00A0427E" w:rsidRPr="00A0427E" w:rsidRDefault="00A0427E" w:rsidP="009B461E">
      <w:pPr>
        <w:spacing w:after="0" w:line="240" w:lineRule="auto"/>
        <w:ind w:right="99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27E" w:rsidRDefault="00A0427E" w:rsidP="009B461E">
      <w:pPr>
        <w:spacing w:after="0" w:line="240" w:lineRule="auto"/>
        <w:ind w:right="99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65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5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5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5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5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5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5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5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5A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Лунева</w:t>
      </w:r>
    </w:p>
    <w:p w:rsidR="002A717C" w:rsidRDefault="002A717C" w:rsidP="009B461E">
      <w:pPr>
        <w:spacing w:after="0" w:line="240" w:lineRule="auto"/>
        <w:ind w:right="99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– руководитель </w:t>
      </w:r>
    </w:p>
    <w:p w:rsidR="002A717C" w:rsidRDefault="002A717C" w:rsidP="009B461E">
      <w:pPr>
        <w:spacing w:after="0" w:line="240" w:lineRule="auto"/>
        <w:ind w:right="99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методического центра </w:t>
      </w:r>
    </w:p>
    <w:p w:rsidR="002A717C" w:rsidRDefault="002A717C" w:rsidP="009B461E">
      <w:pPr>
        <w:spacing w:after="0" w:line="240" w:lineRule="auto"/>
        <w:ind w:right="99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с инвалидами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Л.Г. Волкова</w:t>
      </w:r>
    </w:p>
    <w:p w:rsidR="00D81A6C" w:rsidRDefault="00D81A6C" w:rsidP="009B461E">
      <w:pPr>
        <w:spacing w:after="0" w:line="240" w:lineRule="auto"/>
        <w:ind w:right="99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A6C" w:rsidRPr="00D81A6C" w:rsidRDefault="00800D76" w:rsidP="00800D76">
      <w:pPr>
        <w:spacing w:after="0" w:line="240" w:lineRule="auto"/>
        <w:ind w:right="99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42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00D76" w:rsidRDefault="00800D76" w:rsidP="009B4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A6C" w:rsidRDefault="00D81A6C" w:rsidP="009B4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A6C">
        <w:rPr>
          <w:rFonts w:ascii="Times New Roman" w:hAnsi="Times New Roman" w:cs="Times New Roman"/>
          <w:sz w:val="24"/>
          <w:szCs w:val="24"/>
        </w:rPr>
        <w:t>Регистрационная форма</w:t>
      </w:r>
    </w:p>
    <w:p w:rsidR="009B461E" w:rsidRPr="00D81A6C" w:rsidRDefault="009B461E" w:rsidP="009B4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A6C" w:rsidRPr="00D81A6C" w:rsidRDefault="00D81A6C" w:rsidP="00D8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126"/>
        <w:gridCol w:w="2835"/>
        <w:gridCol w:w="1701"/>
      </w:tblGrid>
      <w:tr w:rsidR="00D81A6C" w:rsidRPr="00D81A6C" w:rsidTr="009B461E">
        <w:trPr>
          <w:trHeight w:val="865"/>
        </w:trPr>
        <w:tc>
          <w:tcPr>
            <w:tcW w:w="534" w:type="dxa"/>
            <w:vAlign w:val="center"/>
          </w:tcPr>
          <w:p w:rsidR="00D81A6C" w:rsidRPr="00D81A6C" w:rsidRDefault="00D81A6C" w:rsidP="009B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3" w:type="dxa"/>
            <w:vAlign w:val="center"/>
          </w:tcPr>
          <w:p w:rsidR="00D81A6C" w:rsidRPr="00D81A6C" w:rsidRDefault="00D81A6C" w:rsidP="009B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6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179F6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</w:p>
        </w:tc>
        <w:tc>
          <w:tcPr>
            <w:tcW w:w="2126" w:type="dxa"/>
            <w:vAlign w:val="center"/>
          </w:tcPr>
          <w:p w:rsidR="00D81A6C" w:rsidRPr="00D81A6C" w:rsidRDefault="00D81A6C" w:rsidP="009B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6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835" w:type="dxa"/>
            <w:vAlign w:val="center"/>
          </w:tcPr>
          <w:p w:rsidR="00800D76" w:rsidRDefault="00D81A6C" w:rsidP="009B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6C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  <w:p w:rsidR="00800D76" w:rsidRDefault="00D81A6C" w:rsidP="009B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6C">
              <w:rPr>
                <w:rFonts w:ascii="Times New Roman" w:hAnsi="Times New Roman" w:cs="Times New Roman"/>
                <w:sz w:val="24"/>
                <w:szCs w:val="24"/>
              </w:rPr>
              <w:t>(очно, заочно)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1A6C" w:rsidRPr="00D81A6C" w:rsidRDefault="00D81A6C" w:rsidP="009B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6C">
              <w:rPr>
                <w:rFonts w:ascii="Times New Roman" w:hAnsi="Times New Roman" w:cs="Times New Roman"/>
                <w:sz w:val="24"/>
                <w:szCs w:val="24"/>
              </w:rPr>
              <w:t>без доклада</w:t>
            </w:r>
          </w:p>
        </w:tc>
        <w:tc>
          <w:tcPr>
            <w:tcW w:w="1701" w:type="dxa"/>
            <w:vAlign w:val="center"/>
          </w:tcPr>
          <w:p w:rsidR="00D81A6C" w:rsidRDefault="00D81A6C" w:rsidP="009B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6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B179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1A6C" w:rsidRPr="00D81A6C" w:rsidRDefault="00B179F6" w:rsidP="009B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D81A6C" w:rsidRPr="00D81A6C" w:rsidTr="00B179F6">
        <w:tc>
          <w:tcPr>
            <w:tcW w:w="534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6C" w:rsidRPr="00D81A6C" w:rsidTr="00B179F6">
        <w:tc>
          <w:tcPr>
            <w:tcW w:w="534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6C" w:rsidRPr="00D81A6C" w:rsidTr="00B179F6">
        <w:tc>
          <w:tcPr>
            <w:tcW w:w="534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1A6C" w:rsidRPr="00D81A6C" w:rsidRDefault="00D81A6C" w:rsidP="00D8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8B0" w:rsidRPr="00D81A6C" w:rsidRDefault="00AC18B0" w:rsidP="00D81A6C">
      <w:pPr>
        <w:pStyle w:val="p1"/>
        <w:shd w:val="clear" w:color="auto" w:fill="FFFFFF"/>
        <w:spacing w:before="0" w:beforeAutospacing="0" w:after="0" w:afterAutospacing="0"/>
        <w:jc w:val="right"/>
        <w:rPr>
          <w:rStyle w:val="s1"/>
          <w:b/>
          <w:bCs/>
          <w:color w:val="000000"/>
        </w:rPr>
      </w:pPr>
    </w:p>
    <w:p w:rsidR="00AC18B0" w:rsidRPr="00D81A6C" w:rsidRDefault="00AC18B0" w:rsidP="00D81A6C">
      <w:pPr>
        <w:pStyle w:val="p1"/>
        <w:shd w:val="clear" w:color="auto" w:fill="FFFFFF"/>
        <w:spacing w:before="0" w:beforeAutospacing="0" w:after="0" w:afterAutospacing="0"/>
        <w:jc w:val="right"/>
        <w:rPr>
          <w:rStyle w:val="s1"/>
          <w:b/>
          <w:bCs/>
          <w:color w:val="000000"/>
        </w:rPr>
      </w:pPr>
    </w:p>
    <w:p w:rsidR="00AC18B0" w:rsidRPr="00D81A6C" w:rsidRDefault="00AC18B0" w:rsidP="00D81A6C">
      <w:pPr>
        <w:pStyle w:val="p1"/>
        <w:shd w:val="clear" w:color="auto" w:fill="FFFFFF"/>
        <w:spacing w:before="0" w:beforeAutospacing="0" w:after="0" w:afterAutospacing="0"/>
        <w:jc w:val="right"/>
        <w:rPr>
          <w:rStyle w:val="s1"/>
          <w:b/>
          <w:bCs/>
          <w:color w:val="000000"/>
        </w:rPr>
      </w:pPr>
    </w:p>
    <w:p w:rsidR="00AC18B0" w:rsidRDefault="00AC18B0" w:rsidP="00A97CD6">
      <w:pPr>
        <w:pStyle w:val="p1"/>
        <w:shd w:val="clear" w:color="auto" w:fill="FFFFFF"/>
        <w:spacing w:before="0" w:beforeAutospacing="0" w:after="0" w:afterAutospacing="0"/>
        <w:jc w:val="right"/>
        <w:rPr>
          <w:rStyle w:val="s1"/>
          <w:b/>
          <w:bCs/>
          <w:color w:val="000000"/>
        </w:rPr>
      </w:pPr>
    </w:p>
    <w:sectPr w:rsidR="00AC18B0" w:rsidSect="00396FA3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4A1"/>
    <w:multiLevelType w:val="hybridMultilevel"/>
    <w:tmpl w:val="1AFC750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D179BF"/>
    <w:multiLevelType w:val="hybridMultilevel"/>
    <w:tmpl w:val="D500F3E4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16638A9"/>
    <w:multiLevelType w:val="hybridMultilevel"/>
    <w:tmpl w:val="F162024C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7A21D4B"/>
    <w:multiLevelType w:val="hybridMultilevel"/>
    <w:tmpl w:val="185E1F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0C78FD"/>
    <w:multiLevelType w:val="hybridMultilevel"/>
    <w:tmpl w:val="98AC9870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D4A1190"/>
    <w:multiLevelType w:val="hybridMultilevel"/>
    <w:tmpl w:val="DA8256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C5E01D4"/>
    <w:multiLevelType w:val="hybridMultilevel"/>
    <w:tmpl w:val="81064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F9C6978"/>
    <w:multiLevelType w:val="multilevel"/>
    <w:tmpl w:val="C974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7E"/>
    <w:rsid w:val="000E0C87"/>
    <w:rsid w:val="002A717C"/>
    <w:rsid w:val="00336692"/>
    <w:rsid w:val="005141ED"/>
    <w:rsid w:val="00623DC1"/>
    <w:rsid w:val="006D4496"/>
    <w:rsid w:val="007F5B98"/>
    <w:rsid w:val="00800D76"/>
    <w:rsid w:val="00965A8B"/>
    <w:rsid w:val="009A6C35"/>
    <w:rsid w:val="009B461E"/>
    <w:rsid w:val="00A0427E"/>
    <w:rsid w:val="00A97CD6"/>
    <w:rsid w:val="00AC18B0"/>
    <w:rsid w:val="00B179F6"/>
    <w:rsid w:val="00B3292B"/>
    <w:rsid w:val="00D8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7FC1-EC00-4BF7-9E5F-C1D7C875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9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97CD6"/>
  </w:style>
  <w:style w:type="paragraph" w:customStyle="1" w:styleId="p2">
    <w:name w:val="p2"/>
    <w:basedOn w:val="a"/>
    <w:rsid w:val="00A9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97CD6"/>
  </w:style>
  <w:style w:type="character" w:customStyle="1" w:styleId="s3">
    <w:name w:val="s3"/>
    <w:basedOn w:val="a0"/>
    <w:rsid w:val="00A97CD6"/>
  </w:style>
  <w:style w:type="paragraph" w:customStyle="1" w:styleId="p3">
    <w:name w:val="p3"/>
    <w:basedOn w:val="a"/>
    <w:rsid w:val="00A9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9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97CD6"/>
  </w:style>
  <w:style w:type="paragraph" w:customStyle="1" w:styleId="p5">
    <w:name w:val="p5"/>
    <w:basedOn w:val="a"/>
    <w:rsid w:val="00A9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81A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2022-03-25T08:54:00Z</dcterms:created>
  <dcterms:modified xsi:type="dcterms:W3CDTF">2022-03-29T07:40:00Z</dcterms:modified>
</cp:coreProperties>
</file>