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8B" w:rsidRDefault="0029198B" w:rsidP="0029198B">
      <w:pPr>
        <w:pStyle w:val="a4"/>
        <w:spacing w:before="0" w:beforeAutospacing="0" w:after="0" w:line="360" w:lineRule="auto"/>
        <w:jc w:val="center"/>
      </w:pPr>
      <w:bookmarkStart w:id="0" w:name="bookmark0"/>
      <w:bookmarkEnd w:id="0"/>
      <w:r>
        <w:rPr>
          <w:b/>
          <w:bCs/>
        </w:rPr>
        <w:t>ПОЛОЖЕНИЕ</w:t>
      </w:r>
    </w:p>
    <w:p w:rsidR="0029198B" w:rsidRDefault="0029198B" w:rsidP="0029198B">
      <w:pPr>
        <w:pStyle w:val="a4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Об областном конкурсе литературного творчества среди людей с ограниченными возможностями здоровья «Моя библиотека», посвящённый 60-летию </w:t>
      </w:r>
    </w:p>
    <w:p w:rsidR="0029198B" w:rsidRDefault="0029198B" w:rsidP="0029198B">
      <w:pPr>
        <w:pStyle w:val="a4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ГБУК РО «Рязанская областная специальная библиотека для слепых»</w:t>
      </w:r>
    </w:p>
    <w:p w:rsidR="0029198B" w:rsidRDefault="0029198B" w:rsidP="0029198B">
      <w:pPr>
        <w:pStyle w:val="a4"/>
        <w:spacing w:before="0" w:beforeAutospacing="0" w:after="0"/>
        <w:ind w:firstLine="851"/>
        <w:jc w:val="center"/>
      </w:pPr>
    </w:p>
    <w:p w:rsidR="0029198B" w:rsidRDefault="0029198B" w:rsidP="0029198B">
      <w:pPr>
        <w:pStyle w:val="a4"/>
        <w:numPr>
          <w:ilvl w:val="0"/>
          <w:numId w:val="1"/>
        </w:numPr>
        <w:spacing w:before="0" w:beforeAutospacing="0" w:after="0" w:line="360" w:lineRule="auto"/>
        <w:ind w:left="0" w:firstLine="851"/>
        <w:jc w:val="both"/>
      </w:pPr>
      <w:bookmarkStart w:id="1" w:name="bookmark1"/>
      <w:bookmarkEnd w:id="1"/>
      <w:r>
        <w:rPr>
          <w:b/>
          <w:bCs/>
          <w:color w:val="000000"/>
          <w:u w:val="single"/>
        </w:rPr>
        <w:t>Общие положения: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 xml:space="preserve">1.1 Конкурс литературных произведений на тему </w:t>
      </w:r>
      <w:r>
        <w:rPr>
          <w:i/>
          <w:iCs/>
        </w:rPr>
        <w:t>«Моя библиотека»</w:t>
      </w:r>
      <w:r>
        <w:t xml:space="preserve"> будет проходить в рамках мероприятий, посвящённых 60-летию ГБУК РО «РОСБС»;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 xml:space="preserve">1.2 Цель конкурса: сохранение и развитие литературно - художественного творчества среди людей с ограниченными возможностями. 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1.3 Задачи конкурса: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- повышение статуса библиотеки и продвижение чтения;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rPr>
          <w:color w:val="000000"/>
        </w:rPr>
        <w:t>- привлечение к пользованию библиотекой и библиотечными пунктами жителей г. Рязани и Рязанской области;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rPr>
          <w:color w:val="000000"/>
        </w:rPr>
        <w:t xml:space="preserve">- позиционирование чтения, как интересного, престижного занятия, приносящего радость и удовольствие, реализация творческих способностей; 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- повышение интереса к литературе, побуждение к литературно — художественному творчеству;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- укрепление партнерских контактов библиотеки.</w:t>
      </w:r>
    </w:p>
    <w:p w:rsidR="0029198B" w:rsidRDefault="0029198B" w:rsidP="0029198B">
      <w:pPr>
        <w:pStyle w:val="a4"/>
        <w:numPr>
          <w:ilvl w:val="0"/>
          <w:numId w:val="2"/>
        </w:numPr>
        <w:spacing w:before="0" w:beforeAutospacing="0" w:after="0" w:line="360" w:lineRule="auto"/>
        <w:ind w:left="0" w:firstLine="851"/>
        <w:jc w:val="both"/>
      </w:pPr>
      <w:r>
        <w:rPr>
          <w:b/>
          <w:bCs/>
          <w:color w:val="000000"/>
          <w:u w:val="single"/>
        </w:rPr>
        <w:t>Организаторы Конкурса: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Организатор конкурса: ГБУК РО «Рязанская областная спе</w:t>
      </w:r>
      <w:r w:rsidR="00DB4D61">
        <w:t>циальная библиотека для слепых».</w:t>
      </w:r>
    </w:p>
    <w:p w:rsidR="0029198B" w:rsidRDefault="0029198B" w:rsidP="0029198B">
      <w:pPr>
        <w:pStyle w:val="a4"/>
        <w:numPr>
          <w:ilvl w:val="0"/>
          <w:numId w:val="3"/>
        </w:numPr>
        <w:spacing w:before="0" w:beforeAutospacing="0" w:after="0" w:line="360" w:lineRule="auto"/>
        <w:ind w:left="0" w:firstLine="851"/>
        <w:jc w:val="both"/>
      </w:pPr>
      <w:r>
        <w:rPr>
          <w:b/>
          <w:bCs/>
          <w:u w:val="single"/>
        </w:rPr>
        <w:t>Условия Конкурса: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3.1 Заявка на участие в конкурсе подается в соответст</w:t>
      </w:r>
      <w:r w:rsidR="00DB4D61">
        <w:t>вии с Приложением 1 к Положению;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3.2 Конкурс проходит по возрастным категориям: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- «Возрастная категория: от14 до 25 лет»;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- «Возрастная категория от 25 до 40 лет»;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- «Возрастна</w:t>
      </w:r>
      <w:r w:rsidR="00DB4D61">
        <w:t>я категория от 40 лет и старше»;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rPr>
          <w:color w:val="000000"/>
        </w:rPr>
        <w:t>3.3 Информация о конкурсе размещена на сайте (</w:t>
      </w:r>
      <w:hyperlink r:id="rId5" w:history="1">
        <w:r>
          <w:rPr>
            <w:rStyle w:val="a3"/>
            <w:lang w:val="en-US"/>
          </w:rPr>
          <w:t>http</w:t>
        </w:r>
      </w:hyperlink>
      <w:hyperlink r:id="rId6" w:history="1">
        <w:r>
          <w:rPr>
            <w:rStyle w:val="a3"/>
          </w:rPr>
          <w:t>://</w:t>
        </w:r>
        <w:proofErr w:type="spellStart"/>
      </w:hyperlink>
      <w:hyperlink r:id="rId7" w:history="1">
        <w:r>
          <w:rPr>
            <w:rStyle w:val="a3"/>
          </w:rPr>
          <w:t>osbs-rzn</w:t>
        </w:r>
        <w:proofErr w:type="spellEnd"/>
      </w:hyperlink>
      <w:hyperlink r:id="rId8" w:history="1">
        <w:r>
          <w:rPr>
            <w:rStyle w:val="a3"/>
          </w:rPr>
          <w:t>.</w:t>
        </w:r>
      </w:hyperlink>
      <w:hyperlink r:id="rId9" w:history="1"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rPr>
          <w:color w:val="000000"/>
        </w:rPr>
        <w:t>)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3.4 Участники Конкурса гарантируют, что все авторские права на эти произведения принадлежат именно им, исключительное право на их публикацию не передано третьим лицам и не нарушает ничьих авторских прав.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Не допускается публикация произведений, содержащих ненормативную лексику, либо имеющих недопустимо оскорбительные характер и тон, унижающий человеческое достоинство, разжигающий политические, религиозные и национальные разногласия.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lastRenderedPageBreak/>
        <w:t>Размещение произведений в проекте означает согласие автора на дальнейшую возможную публикацию этих произведений на безгонорарной основе в печатных изданиях и продукции, которая может быть выпущена по итогам конкурса. При этом за авторами сохраняются исключительные авторские права на опубликованные произведения, как во время действия данного проекта, так и после него.</w:t>
      </w:r>
    </w:p>
    <w:p w:rsidR="0029198B" w:rsidRDefault="0029198B" w:rsidP="00DB4D61">
      <w:pPr>
        <w:pStyle w:val="a4"/>
        <w:tabs>
          <w:tab w:val="left" w:pos="1276"/>
        </w:tabs>
        <w:spacing w:before="0" w:beforeAutospacing="0" w:after="0" w:line="360" w:lineRule="auto"/>
        <w:ind w:firstLine="851"/>
        <w:jc w:val="both"/>
      </w:pPr>
      <w:r>
        <w:t>Работы, представленные позднее установленного срока, указанного в Положении, жюри не оценивает.</w:t>
      </w:r>
    </w:p>
    <w:p w:rsidR="0029198B" w:rsidRDefault="0029198B" w:rsidP="00DB4D61">
      <w:pPr>
        <w:pStyle w:val="a4"/>
        <w:tabs>
          <w:tab w:val="left" w:pos="1276"/>
        </w:tabs>
        <w:spacing w:before="0" w:beforeAutospacing="0" w:after="0" w:line="360" w:lineRule="auto"/>
        <w:ind w:firstLine="851"/>
        <w:jc w:val="both"/>
      </w:pPr>
      <w:r>
        <w:t>Работы, присланные на Конкурс, не рецензируются и не возвращаются.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bookmarkStart w:id="2" w:name="bookmark3"/>
      <w:bookmarkEnd w:id="2"/>
      <w:r>
        <w:rPr>
          <w:b/>
          <w:bCs/>
          <w:color w:val="000000"/>
          <w:u w:val="single"/>
        </w:rPr>
        <w:t>4. Номинации конкурса: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4.1 Конкурс проводится по следующим номинациям: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- «Поэзия». Автор предоставляет одно поэтическое произведение в виде поэмы, стихотворения, баллады, басни.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- «Проза». Автор предоставляет одно прозаическое произведение в виде рассказа, сказки, очерка, зарисовки, повести, пьесы.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rPr>
          <w:b/>
          <w:bCs/>
          <w:u w:val="single"/>
        </w:rPr>
        <w:t>5. Требования к конкурсным работам: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rPr>
          <w:color w:val="000000"/>
        </w:rPr>
        <w:t xml:space="preserve">5.1 Текст должен быть отпечатан на листах формата А4 и предоставляться на конкурс в электронном виде и на бумажных носителях. Рукописи должны быть аккуратно оформлены и сшиты. Объем работы: не более 5 страниц (не больше 5000 знаков). 14-й кегль, полуторный интервал, шрифт </w:t>
      </w:r>
      <w:proofErr w:type="spellStart"/>
      <w:r>
        <w:rPr>
          <w:color w:val="000000"/>
          <w:lang w:val="en-US"/>
        </w:rPr>
        <w:t>TimesNewRoman</w:t>
      </w:r>
      <w:proofErr w:type="spellEnd"/>
      <w:r>
        <w:rPr>
          <w:color w:val="000000"/>
        </w:rPr>
        <w:t>. На титульном листе должно быть отражено название работы фамилия и имя автора.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5.2 Работы должны быть аккуратно и эстетично оформлены, соответствовать тематике конкурса и техническим параметрам, грамотно изложены, содержать все необходимые сведения.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rPr>
          <w:b/>
          <w:bCs/>
          <w:color w:val="000000"/>
          <w:u w:val="single"/>
        </w:rPr>
        <w:t>6. Критерии оценки работ: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6.1 Работы будут оцениваться по следующим критериям:</w:t>
      </w:r>
    </w:p>
    <w:p w:rsidR="0029198B" w:rsidRDefault="0029198B" w:rsidP="0029198B">
      <w:pPr>
        <w:pStyle w:val="a4"/>
        <w:numPr>
          <w:ilvl w:val="0"/>
          <w:numId w:val="5"/>
        </w:numPr>
        <w:tabs>
          <w:tab w:val="left" w:pos="1134"/>
        </w:tabs>
        <w:spacing w:before="0" w:beforeAutospacing="0" w:after="0" w:line="360" w:lineRule="auto"/>
        <w:ind w:left="0" w:firstLine="851"/>
        <w:jc w:val="both"/>
      </w:pPr>
      <w:r>
        <w:t>соответствие теме номинации;</w:t>
      </w:r>
    </w:p>
    <w:p w:rsidR="0029198B" w:rsidRDefault="0029198B" w:rsidP="0029198B">
      <w:pPr>
        <w:pStyle w:val="a4"/>
        <w:numPr>
          <w:ilvl w:val="0"/>
          <w:numId w:val="5"/>
        </w:numPr>
        <w:tabs>
          <w:tab w:val="left" w:pos="1134"/>
        </w:tabs>
        <w:spacing w:before="0" w:beforeAutospacing="0" w:after="0" w:line="360" w:lineRule="auto"/>
        <w:ind w:left="0" w:firstLine="851"/>
        <w:jc w:val="both"/>
      </w:pPr>
      <w:r>
        <w:t>воплощение авторского замысла и целостность восприятия произведения;</w:t>
      </w:r>
    </w:p>
    <w:p w:rsidR="0029198B" w:rsidRDefault="0029198B" w:rsidP="0029198B">
      <w:pPr>
        <w:pStyle w:val="a4"/>
        <w:numPr>
          <w:ilvl w:val="0"/>
          <w:numId w:val="5"/>
        </w:numPr>
        <w:tabs>
          <w:tab w:val="left" w:pos="1134"/>
        </w:tabs>
        <w:spacing w:before="0" w:beforeAutospacing="0" w:after="0" w:line="360" w:lineRule="auto"/>
        <w:ind w:left="0" w:firstLine="851"/>
        <w:jc w:val="both"/>
      </w:pPr>
      <w:r>
        <w:t>полнота раскрытия темы;</w:t>
      </w:r>
    </w:p>
    <w:p w:rsidR="0029198B" w:rsidRDefault="0029198B" w:rsidP="0029198B">
      <w:pPr>
        <w:pStyle w:val="a4"/>
        <w:numPr>
          <w:ilvl w:val="0"/>
          <w:numId w:val="5"/>
        </w:numPr>
        <w:tabs>
          <w:tab w:val="left" w:pos="1134"/>
        </w:tabs>
        <w:spacing w:before="0" w:beforeAutospacing="0" w:after="0" w:line="360" w:lineRule="auto"/>
        <w:ind w:left="0" w:firstLine="851"/>
        <w:jc w:val="both"/>
      </w:pPr>
      <w:r>
        <w:t>построение сюжета, язык, стилистические особенности, логика изложения, оригинальность;</w:t>
      </w:r>
    </w:p>
    <w:p w:rsidR="0029198B" w:rsidRDefault="0029198B" w:rsidP="0029198B">
      <w:pPr>
        <w:pStyle w:val="a4"/>
        <w:numPr>
          <w:ilvl w:val="0"/>
          <w:numId w:val="6"/>
        </w:numPr>
        <w:tabs>
          <w:tab w:val="left" w:pos="1134"/>
        </w:tabs>
        <w:spacing w:before="0" w:beforeAutospacing="0" w:after="0" w:line="360" w:lineRule="auto"/>
        <w:ind w:left="0" w:firstLine="851"/>
        <w:jc w:val="both"/>
      </w:pPr>
      <w:r>
        <w:t>стиль написания материала;</w:t>
      </w:r>
    </w:p>
    <w:p w:rsidR="0029198B" w:rsidRDefault="0029198B" w:rsidP="0029198B">
      <w:pPr>
        <w:pStyle w:val="a4"/>
        <w:numPr>
          <w:ilvl w:val="0"/>
          <w:numId w:val="6"/>
        </w:numPr>
        <w:tabs>
          <w:tab w:val="left" w:pos="1134"/>
        </w:tabs>
        <w:spacing w:before="0" w:beforeAutospacing="0" w:after="0" w:line="360" w:lineRule="auto"/>
        <w:ind w:left="0" w:firstLine="851"/>
        <w:jc w:val="both"/>
      </w:pPr>
      <w:r>
        <w:t>актуальность затронутой проблемы.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rPr>
          <w:b/>
          <w:bCs/>
          <w:u w:val="single"/>
        </w:rPr>
        <w:t>7. Жюри конкурса: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 xml:space="preserve">7.1 </w:t>
      </w:r>
      <w:proofErr w:type="gramStart"/>
      <w:r>
        <w:t>В</w:t>
      </w:r>
      <w:proofErr w:type="gramEnd"/>
      <w:r>
        <w:t xml:space="preserve"> состав жюри Конкурса входят члены оргкомитета и независимые эксперты из числа творческой интеллигенции Рязанской области;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rPr>
          <w:color w:val="000000"/>
        </w:rPr>
        <w:lastRenderedPageBreak/>
        <w:t>7.2 Жюри определяет работы, занявшие призовые места, а также обладателей поощрительных призов;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rPr>
          <w:b/>
          <w:bCs/>
          <w:color w:val="000000"/>
          <w:u w:val="single"/>
        </w:rPr>
        <w:t>8. Порядок и сроки проведения конкурса: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8.1 Конкурс проводится с 1 марта 2018 года по 30 октября 2018 года;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8.2 Работы принимаются до 1 сентября 2018 года;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8.3 Время и место подведения итогов Конкурса будет сообщено дополнительно.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rPr>
          <w:b/>
          <w:bCs/>
          <w:color w:val="000000"/>
          <w:u w:val="single"/>
        </w:rPr>
        <w:t>9. Поощрение победителей Конкурса: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rPr>
          <w:color w:val="000000"/>
        </w:rPr>
        <w:t xml:space="preserve">9.1 </w:t>
      </w:r>
      <w:r>
        <w:t>Жюри определяет победителей конкурса по возрастным категориям и номинациям конкурса. Победители награждаются памятными подарками. Предусматривается система поощрительных призов.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rPr>
          <w:b/>
          <w:bCs/>
          <w:i/>
          <w:iCs/>
        </w:rPr>
        <w:t>Заявки на участие в Конкурсе и конкурсные работы принимаются по адресу:</w:t>
      </w:r>
    </w:p>
    <w:p w:rsidR="0029198B" w:rsidRPr="00DB4D61" w:rsidRDefault="0029198B" w:rsidP="0029198B">
      <w:pPr>
        <w:pStyle w:val="a4"/>
        <w:spacing w:before="0" w:beforeAutospacing="0" w:after="0" w:line="360" w:lineRule="auto"/>
        <w:ind w:firstLine="851"/>
        <w:jc w:val="both"/>
        <w:rPr>
          <w:b/>
          <w:bCs/>
          <w:color w:val="000000"/>
          <w:shd w:val="clear" w:color="auto" w:fill="FFFFFF"/>
        </w:rPr>
      </w:pPr>
      <w:r>
        <w:t xml:space="preserve">390005, г. Рязань, ул. Татарская д. 29/44 ГБУК РО «Рязанская областная специальная библиотека для слепых» или </w:t>
      </w:r>
      <w:r>
        <w:rPr>
          <w:color w:val="000000"/>
        </w:rPr>
        <w:t xml:space="preserve">по электронной почте: </w:t>
      </w:r>
      <w:hyperlink r:id="rId10" w:history="1">
        <w:r w:rsidR="00DB4D61" w:rsidRPr="00C360B8">
          <w:rPr>
            <w:rStyle w:val="a3"/>
            <w:b/>
            <w:bCs/>
            <w:shd w:val="clear" w:color="auto" w:fill="FFFFFF"/>
            <w:lang w:val="en-US"/>
          </w:rPr>
          <w:t>biblkonkurs</w:t>
        </w:r>
        <w:r w:rsidR="00DB4D61" w:rsidRPr="00C360B8">
          <w:rPr>
            <w:rStyle w:val="a3"/>
            <w:b/>
            <w:bCs/>
            <w:shd w:val="clear" w:color="auto" w:fill="FFFFFF"/>
          </w:rPr>
          <w:t>@</w:t>
        </w:r>
        <w:r w:rsidR="00DB4D61" w:rsidRPr="00C360B8">
          <w:rPr>
            <w:rStyle w:val="a3"/>
            <w:b/>
            <w:bCs/>
            <w:shd w:val="clear" w:color="auto" w:fill="FFFFFF"/>
            <w:lang w:val="en-US"/>
          </w:rPr>
          <w:t>mail</w:t>
        </w:r>
        <w:r w:rsidR="00DB4D61" w:rsidRPr="00C360B8">
          <w:rPr>
            <w:rStyle w:val="a3"/>
            <w:b/>
            <w:bCs/>
            <w:shd w:val="clear" w:color="auto" w:fill="FFFFFF"/>
          </w:rPr>
          <w:t>.</w:t>
        </w:r>
        <w:proofErr w:type="spellStart"/>
        <w:r w:rsidR="00DB4D61" w:rsidRPr="00C360B8">
          <w:rPr>
            <w:rStyle w:val="a3"/>
            <w:b/>
            <w:bCs/>
            <w:shd w:val="clear" w:color="auto" w:fill="FFFFFF"/>
            <w:lang w:val="en-US"/>
          </w:rPr>
          <w:t>ru</w:t>
        </w:r>
        <w:proofErr w:type="spellEnd"/>
      </w:hyperlink>
    </w:p>
    <w:p w:rsidR="00DB4D61" w:rsidRPr="00DB4D61" w:rsidRDefault="00DB4D61" w:rsidP="0029198B">
      <w:pPr>
        <w:pStyle w:val="a4"/>
        <w:spacing w:before="0" w:beforeAutospacing="0" w:after="0" w:line="360" w:lineRule="auto"/>
        <w:ind w:firstLine="851"/>
        <w:jc w:val="both"/>
      </w:pPr>
      <w:bookmarkStart w:id="3" w:name="_GoBack"/>
      <w:bookmarkEnd w:id="3"/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>Дополнительную информацию о Конкурсе можно узнать по телефону: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 xml:space="preserve">(84912) 76-14-63 - </w:t>
      </w:r>
      <w:proofErr w:type="spellStart"/>
      <w:r>
        <w:t>Тулякова</w:t>
      </w:r>
      <w:proofErr w:type="spellEnd"/>
      <w:r>
        <w:t xml:space="preserve"> Елена Николаевна (Заведующая отделом </w:t>
      </w:r>
      <w:proofErr w:type="spellStart"/>
      <w:r>
        <w:t>внестационарного</w:t>
      </w:r>
      <w:proofErr w:type="spellEnd"/>
      <w:r>
        <w:t xml:space="preserve"> обслуживания).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 xml:space="preserve">(84912) 76-14-63 - </w:t>
      </w:r>
      <w:proofErr w:type="spellStart"/>
      <w:r>
        <w:t>Долотова</w:t>
      </w:r>
      <w:proofErr w:type="spellEnd"/>
      <w:r>
        <w:t xml:space="preserve"> Татьяна Анатольевна (Ведущий методист)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r>
        <w:t xml:space="preserve">(84912) 76-14-63 - </w:t>
      </w:r>
      <w:proofErr w:type="spellStart"/>
      <w:r>
        <w:t>Бритенкова</w:t>
      </w:r>
      <w:proofErr w:type="spellEnd"/>
      <w:r>
        <w:t xml:space="preserve"> Татьяна Николаевна (Заведующая </w:t>
      </w:r>
      <w:proofErr w:type="spellStart"/>
      <w:r>
        <w:t>тифлоинформационным</w:t>
      </w:r>
      <w:proofErr w:type="spellEnd"/>
      <w:r>
        <w:t xml:space="preserve"> отделом)</w:t>
      </w:r>
    </w:p>
    <w:p w:rsidR="0029198B" w:rsidRDefault="0029198B" w:rsidP="0029198B">
      <w:pPr>
        <w:pStyle w:val="a4"/>
        <w:pageBreakBefore/>
        <w:spacing w:before="0" w:beforeAutospacing="0" w:after="0" w:line="360" w:lineRule="auto"/>
        <w:ind w:firstLine="851"/>
        <w:jc w:val="both"/>
      </w:pPr>
    </w:p>
    <w:p w:rsidR="0029198B" w:rsidRDefault="0029198B" w:rsidP="006E6AFF">
      <w:pPr>
        <w:pStyle w:val="a4"/>
        <w:spacing w:before="0" w:beforeAutospacing="0" w:after="0" w:line="360" w:lineRule="auto"/>
        <w:ind w:left="1981" w:firstLine="851"/>
        <w:jc w:val="right"/>
      </w:pPr>
      <w:r>
        <w:rPr>
          <w:i/>
          <w:iCs/>
          <w:color w:val="000000"/>
        </w:rPr>
        <w:t>ПРИЛОЖЕНИЕ 1</w:t>
      </w:r>
    </w:p>
    <w:p w:rsidR="0029198B" w:rsidRDefault="0029198B" w:rsidP="0029198B">
      <w:pPr>
        <w:pStyle w:val="a4"/>
        <w:spacing w:before="0" w:beforeAutospacing="0" w:after="0" w:line="360" w:lineRule="auto"/>
        <w:ind w:firstLine="851"/>
        <w:jc w:val="both"/>
      </w:pPr>
      <w:bookmarkStart w:id="4" w:name="bookmark4"/>
      <w:bookmarkEnd w:id="4"/>
    </w:p>
    <w:p w:rsidR="0029198B" w:rsidRPr="006E6AFF" w:rsidRDefault="0029198B" w:rsidP="006E6AFF">
      <w:pPr>
        <w:pStyle w:val="a4"/>
        <w:spacing w:before="0" w:beforeAutospacing="0" w:after="0"/>
        <w:ind w:firstLine="851"/>
        <w:jc w:val="center"/>
        <w:rPr>
          <w:b/>
        </w:rPr>
      </w:pPr>
      <w:r w:rsidRPr="006E6AFF">
        <w:rPr>
          <w:b/>
        </w:rPr>
        <w:t>ЗАЯВКА</w:t>
      </w:r>
    </w:p>
    <w:p w:rsidR="0029198B" w:rsidRDefault="0029198B" w:rsidP="006E6AFF">
      <w:pPr>
        <w:pStyle w:val="a4"/>
        <w:spacing w:before="0" w:beforeAutospacing="0" w:after="0"/>
        <w:jc w:val="center"/>
        <w:rPr>
          <w:b/>
          <w:bCs/>
        </w:rPr>
      </w:pPr>
      <w:r>
        <w:t>н</w:t>
      </w:r>
      <w:r>
        <w:rPr>
          <w:b/>
          <w:bCs/>
        </w:rPr>
        <w:t>а участие в областном конкурсе литературного творчества людей с ограниченными</w:t>
      </w:r>
      <w:r>
        <w:rPr>
          <w:b/>
          <w:bCs/>
        </w:rPr>
        <w:br/>
        <w:t>возможностями здоровья «Моя библиотека».</w:t>
      </w:r>
    </w:p>
    <w:p w:rsidR="006E6AFF" w:rsidRDefault="006E6AFF" w:rsidP="006E6AFF">
      <w:pPr>
        <w:pStyle w:val="a4"/>
        <w:spacing w:before="0" w:beforeAutospacing="0" w:after="0"/>
        <w:jc w:val="center"/>
      </w:pPr>
    </w:p>
    <w:p w:rsidR="0029198B" w:rsidRDefault="0029198B" w:rsidP="00EB1A0D">
      <w:pPr>
        <w:pStyle w:val="a4"/>
        <w:spacing w:before="0" w:beforeAutospacing="0" w:after="0" w:line="360" w:lineRule="auto"/>
        <w:jc w:val="both"/>
      </w:pPr>
      <w:r>
        <w:t>ФИО автор</w:t>
      </w:r>
      <w:r w:rsidR="00EB1A0D">
        <w:t>а _______________________</w:t>
      </w:r>
      <w:r>
        <w:t>__</w:t>
      </w:r>
      <w:r w:rsidR="00EB1A0D">
        <w:t>________</w:t>
      </w:r>
      <w:r>
        <w:t xml:space="preserve">__________________________________ </w:t>
      </w:r>
    </w:p>
    <w:p w:rsidR="0029198B" w:rsidRDefault="0029198B" w:rsidP="00EB1A0D">
      <w:pPr>
        <w:pStyle w:val="a4"/>
        <w:spacing w:before="0" w:beforeAutospacing="0" w:after="0" w:line="360" w:lineRule="auto"/>
        <w:jc w:val="both"/>
      </w:pPr>
      <w:r>
        <w:t>Возрас</w:t>
      </w:r>
      <w:r w:rsidR="00EB1A0D">
        <w:t>т __________</w:t>
      </w:r>
      <w:r>
        <w:t>_________</w:t>
      </w:r>
    </w:p>
    <w:p w:rsidR="0029198B" w:rsidRDefault="0029198B" w:rsidP="00EB1A0D">
      <w:pPr>
        <w:pStyle w:val="a4"/>
        <w:spacing w:before="0" w:beforeAutospacing="0" w:after="0" w:line="360" w:lineRule="auto"/>
        <w:jc w:val="both"/>
      </w:pPr>
      <w:r>
        <w:t>Место работы (учё</w:t>
      </w:r>
      <w:r w:rsidR="00EB1A0D">
        <w:t>бы) _______________________</w:t>
      </w:r>
      <w:r>
        <w:t>_____________________</w:t>
      </w:r>
      <w:r w:rsidR="00EB1A0D">
        <w:t>________</w:t>
      </w:r>
      <w:r>
        <w:t>______</w:t>
      </w:r>
    </w:p>
    <w:p w:rsidR="00EB1A0D" w:rsidRDefault="00EB1A0D" w:rsidP="00EB1A0D">
      <w:pPr>
        <w:pStyle w:val="a4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29198B" w:rsidRDefault="0029198B" w:rsidP="00EB1A0D">
      <w:pPr>
        <w:pStyle w:val="a4"/>
        <w:spacing w:before="0" w:beforeAutospacing="0" w:after="0" w:line="360" w:lineRule="auto"/>
        <w:jc w:val="both"/>
      </w:pPr>
      <w:r>
        <w:t>Краткая творческая био</w:t>
      </w:r>
      <w:r w:rsidR="00EB1A0D">
        <w:t>графия_________________</w:t>
      </w:r>
      <w:r>
        <w:t>________________________</w:t>
      </w:r>
      <w:r w:rsidR="00EB1A0D">
        <w:t>_______</w:t>
      </w:r>
      <w:r>
        <w:t>___</w:t>
      </w:r>
    </w:p>
    <w:p w:rsidR="0029198B" w:rsidRDefault="00EB1A0D" w:rsidP="00EB1A0D">
      <w:pPr>
        <w:pStyle w:val="a4"/>
        <w:spacing w:before="0" w:beforeAutospacing="0" w:after="0" w:line="360" w:lineRule="auto"/>
        <w:jc w:val="both"/>
      </w:pPr>
      <w:r>
        <w:t>________________________________________________________________</w:t>
      </w:r>
      <w:r w:rsidR="0029198B">
        <w:t>_______________________________________________</w:t>
      </w:r>
      <w:r>
        <w:t>_______________________________________</w:t>
      </w:r>
      <w:r w:rsidR="0029198B">
        <w:t>____</w:t>
      </w:r>
    </w:p>
    <w:p w:rsidR="00EB1A0D" w:rsidRDefault="00EB1A0D" w:rsidP="00EB1A0D">
      <w:pPr>
        <w:pStyle w:val="a4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EB1A0D" w:rsidRDefault="00EB1A0D" w:rsidP="00EB1A0D">
      <w:pPr>
        <w:pStyle w:val="a4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EB1A0D" w:rsidRDefault="00EB1A0D" w:rsidP="00EB1A0D">
      <w:pPr>
        <w:pStyle w:val="a4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EB1A0D" w:rsidRDefault="00EB1A0D" w:rsidP="00EB1A0D">
      <w:pPr>
        <w:pStyle w:val="a4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EB1A0D" w:rsidRDefault="00EB1A0D" w:rsidP="00EB1A0D">
      <w:pPr>
        <w:pStyle w:val="a4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EB1A0D" w:rsidRDefault="00EB1A0D" w:rsidP="00EB1A0D">
      <w:pPr>
        <w:pStyle w:val="a4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EB1A0D" w:rsidRDefault="00EB1A0D" w:rsidP="00EB1A0D">
      <w:pPr>
        <w:pStyle w:val="a4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29198B" w:rsidRDefault="0029198B" w:rsidP="00EB1A0D">
      <w:pPr>
        <w:pStyle w:val="a4"/>
        <w:spacing w:before="0" w:beforeAutospacing="0" w:after="0" w:line="360" w:lineRule="auto"/>
        <w:jc w:val="both"/>
      </w:pPr>
      <w:r>
        <w:t>Контактная информация______________</w:t>
      </w:r>
      <w:r w:rsidR="00EB1A0D">
        <w:t>______________________________</w:t>
      </w:r>
      <w:r>
        <w:t>_____________</w:t>
      </w:r>
    </w:p>
    <w:p w:rsidR="00EB1A0D" w:rsidRDefault="00EB1A0D" w:rsidP="00EB1A0D">
      <w:pPr>
        <w:pStyle w:val="a4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29198B" w:rsidRDefault="0029198B" w:rsidP="00EB1A0D">
      <w:pPr>
        <w:pStyle w:val="a4"/>
        <w:spacing w:before="0" w:beforeAutospacing="0" w:after="0" w:line="360" w:lineRule="auto"/>
        <w:jc w:val="both"/>
      </w:pPr>
    </w:p>
    <w:p w:rsidR="0029198B" w:rsidRDefault="0029198B" w:rsidP="00EB1A0D">
      <w:pPr>
        <w:pStyle w:val="a4"/>
        <w:spacing w:before="0" w:beforeAutospacing="0" w:after="0" w:line="360" w:lineRule="auto"/>
        <w:jc w:val="both"/>
      </w:pPr>
      <w:r>
        <w:t>Название произведения, представленного на конкурс:</w:t>
      </w:r>
    </w:p>
    <w:p w:rsidR="00EB1A0D" w:rsidRDefault="00EB1A0D" w:rsidP="00EB1A0D">
      <w:pPr>
        <w:pStyle w:val="a4"/>
        <w:spacing w:before="0" w:beforeAutospacing="0" w:after="0" w:line="360" w:lineRule="auto"/>
        <w:jc w:val="both"/>
      </w:pPr>
    </w:p>
    <w:p w:rsidR="0029198B" w:rsidRDefault="0029198B" w:rsidP="00EB1A0D">
      <w:pPr>
        <w:pStyle w:val="a4"/>
        <w:spacing w:before="0" w:beforeAutospacing="0" w:after="0" w:line="360" w:lineRule="auto"/>
        <w:jc w:val="both"/>
      </w:pPr>
      <w:r>
        <w:t>1.__________________</w:t>
      </w:r>
      <w:r w:rsidR="00EB1A0D">
        <w:t>______________________________</w:t>
      </w:r>
      <w:r>
        <w:t>____________________________</w:t>
      </w:r>
    </w:p>
    <w:p w:rsidR="0029198B" w:rsidRDefault="0029198B" w:rsidP="00EB1A0D">
      <w:pPr>
        <w:pStyle w:val="a4"/>
        <w:spacing w:before="0" w:beforeAutospacing="0" w:after="0" w:line="360" w:lineRule="auto"/>
        <w:jc w:val="both"/>
      </w:pPr>
    </w:p>
    <w:p w:rsidR="0029198B" w:rsidRDefault="0029198B" w:rsidP="00EB1A0D">
      <w:pPr>
        <w:pStyle w:val="a4"/>
        <w:spacing w:before="0" w:beforeAutospacing="0" w:after="0" w:line="360" w:lineRule="auto"/>
        <w:jc w:val="both"/>
      </w:pPr>
      <w:r>
        <w:t>2._________________</w:t>
      </w:r>
      <w:r w:rsidR="00EB1A0D">
        <w:t>______________________________</w:t>
      </w:r>
      <w:r>
        <w:t>_____________________________</w:t>
      </w:r>
    </w:p>
    <w:p w:rsidR="0029198B" w:rsidRDefault="0029198B" w:rsidP="00EB1A0D">
      <w:pPr>
        <w:pStyle w:val="a4"/>
        <w:spacing w:before="0" w:beforeAutospacing="0" w:after="0" w:line="360" w:lineRule="auto"/>
        <w:jc w:val="both"/>
      </w:pPr>
    </w:p>
    <w:p w:rsidR="0029198B" w:rsidRDefault="0029198B" w:rsidP="00EB1A0D">
      <w:pPr>
        <w:pStyle w:val="a4"/>
        <w:spacing w:before="0" w:beforeAutospacing="0" w:after="0" w:line="360" w:lineRule="auto"/>
        <w:jc w:val="both"/>
      </w:pPr>
    </w:p>
    <w:p w:rsidR="0029198B" w:rsidRDefault="0029198B" w:rsidP="00EB1A0D">
      <w:pPr>
        <w:pStyle w:val="a4"/>
        <w:spacing w:before="0" w:beforeAutospacing="0" w:after="0" w:line="360" w:lineRule="auto"/>
        <w:jc w:val="both"/>
      </w:pPr>
    </w:p>
    <w:p w:rsidR="00BD7975" w:rsidRDefault="00BD7975" w:rsidP="00EB1A0D">
      <w:pPr>
        <w:spacing w:after="0" w:line="360" w:lineRule="auto"/>
        <w:jc w:val="both"/>
      </w:pPr>
    </w:p>
    <w:sectPr w:rsidR="00BD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3FA7"/>
    <w:multiLevelType w:val="multilevel"/>
    <w:tmpl w:val="62166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171FE"/>
    <w:multiLevelType w:val="multilevel"/>
    <w:tmpl w:val="8E3C3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03544"/>
    <w:multiLevelType w:val="multilevel"/>
    <w:tmpl w:val="578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E651B"/>
    <w:multiLevelType w:val="multilevel"/>
    <w:tmpl w:val="17185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15F12"/>
    <w:multiLevelType w:val="multilevel"/>
    <w:tmpl w:val="FA122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5C1A02"/>
    <w:multiLevelType w:val="multilevel"/>
    <w:tmpl w:val="FF04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8B"/>
    <w:rsid w:val="0029198B"/>
    <w:rsid w:val="0029639E"/>
    <w:rsid w:val="005045D2"/>
    <w:rsid w:val="006E6AFF"/>
    <w:rsid w:val="00BD7975"/>
    <w:rsid w:val="00DB4D61"/>
    <w:rsid w:val="00E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2AF1"/>
  <w15:chartTrackingRefBased/>
  <w15:docId w15:val="{E6A3CB92-79CE-4B8A-8A13-DA3D2453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98B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2919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bs-rz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bs-rz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bs-rzn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sbs-rzn.ru/" TargetMode="External"/><Relationship Id="rId10" Type="http://schemas.openxmlformats.org/officeDocument/2006/relationships/hyperlink" Target="mailto:biblkonkur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bs-rz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2018-02-07T12:18:00Z</dcterms:created>
  <dcterms:modified xsi:type="dcterms:W3CDTF">2018-02-07T13:51:00Z</dcterms:modified>
</cp:coreProperties>
</file>